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327919" w14:paraId="5A90F9C8" w14:textId="77777777" w:rsidTr="006B3C6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9FC9" w14:textId="77777777" w:rsidR="00214356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1725980949"/>
            <w:placeholder>
              <w:docPart w:val="28F964B8FF1E4D699FF326E839063729"/>
            </w:placeholder>
          </w:sdtPr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6BDD6D5" w14:textId="013DF74E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8A1D" w14:textId="77777777" w:rsidR="00214356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1480445627"/>
            <w:placeholder>
              <w:docPart w:val="B57C4EE7BBA5400B899EBD38A21593A9"/>
            </w:placeholder>
          </w:sdtPr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CAA411D" w14:textId="1BC2AA79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  <w:tr w:rsidR="007F48F1" w:rsidRPr="00327919" w14:paraId="79AF354A" w14:textId="77777777" w:rsidTr="006B3C6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5E6D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3D3C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0521" w14:textId="77777777" w:rsidR="007F48F1" w:rsidRPr="00327919" w:rsidRDefault="007F48F1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B721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214356" w:rsidRPr="00327919" w14:paraId="0748CEFC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62F3" w14:textId="77777777" w:rsidR="00E74A58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District:</w:t>
            </w:r>
          </w:p>
        </w:tc>
        <w:sdt>
          <w:sdtPr>
            <w:rPr>
              <w:b/>
              <w:sz w:val="18"/>
              <w:szCs w:val="18"/>
            </w:rPr>
            <w:id w:val="-976911564"/>
            <w:placeholder>
              <w:docPart w:val="9E3F0E8DF67D46378FE988A705A39B50"/>
            </w:placeholder>
          </w:sdtPr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8CE2E9" w14:textId="61FD3B5A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EE4A" w14:textId="77777777" w:rsidR="00E74A58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2000022415"/>
            <w:placeholder>
              <w:docPart w:val="2736AD5FE38A49889C6F61C3E64A678C"/>
            </w:placeholder>
          </w:sdtPr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679195" w14:textId="6D11BE59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</w:tbl>
    <w:p w14:paraId="0F394276" w14:textId="77777777" w:rsidR="00AF154F" w:rsidRPr="00A27904" w:rsidRDefault="00AF154F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5763926" w14:textId="49F714F1" w:rsidR="006B3C61" w:rsidRDefault="006B3C61" w:rsidP="006B3C61">
      <w:pPr>
        <w:spacing w:before="40"/>
        <w:rPr>
          <w:b/>
          <w:sz w:val="18"/>
          <w:szCs w:val="18"/>
        </w:rPr>
      </w:pPr>
      <w:r w:rsidRPr="006B3C61">
        <w:rPr>
          <w:b/>
          <w:sz w:val="18"/>
          <w:szCs w:val="18"/>
        </w:rPr>
        <w:t xml:space="preserve">Instructions: Hard copies </w:t>
      </w:r>
      <w:r w:rsidR="00765E4E">
        <w:rPr>
          <w:b/>
          <w:sz w:val="18"/>
          <w:szCs w:val="18"/>
        </w:rPr>
        <w:t xml:space="preserve">to be </w:t>
      </w:r>
      <w:r w:rsidRPr="006B3C61">
        <w:rPr>
          <w:b/>
          <w:sz w:val="18"/>
          <w:szCs w:val="18"/>
        </w:rPr>
        <w:t>retained by local church and clergy in case of audit. Send electronically to district office.</w:t>
      </w:r>
    </w:p>
    <w:p w14:paraId="59624020" w14:textId="77777777" w:rsidR="00E440BC" w:rsidRPr="00A27904" w:rsidRDefault="00E440B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942FBA5" w14:textId="77777777" w:rsidR="00E440BC" w:rsidRPr="00A27904" w:rsidRDefault="00E440BC" w:rsidP="000F1B4C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 Worksheet</w:t>
      </w:r>
    </w:p>
    <w:p w14:paraId="09BCB1A0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To provide an estimate of actual costs which should be used to assist the pastor and local congregation to determine an appropriate </w:t>
      </w:r>
      <w:r w:rsidR="00625232" w:rsidRPr="00A27904">
        <w:rPr>
          <w:sz w:val="18"/>
          <w:szCs w:val="18"/>
        </w:rPr>
        <w:t>Housing Allowance</w:t>
      </w:r>
      <w:r w:rsidRPr="00A27904">
        <w:rPr>
          <w:sz w:val="18"/>
          <w:szCs w:val="18"/>
        </w:rPr>
        <w:t>, one of the following figures should be used:</w:t>
      </w:r>
    </w:p>
    <w:p w14:paraId="26F701F2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3"/>
        <w:gridCol w:w="1631"/>
      </w:tblGrid>
      <w:tr w:rsidR="00C7696E" w:rsidRPr="00327919" w14:paraId="14ED248F" w14:textId="77777777" w:rsidTr="00327919">
        <w:tc>
          <w:tcPr>
            <w:tcW w:w="9288" w:type="dxa"/>
            <w:shd w:val="clear" w:color="auto" w:fill="auto"/>
          </w:tcPr>
          <w:p w14:paraId="6D126AF1" w14:textId="77777777" w:rsidR="00C7696E" w:rsidRPr="00327919" w:rsidRDefault="00C7696E" w:rsidP="00327919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Fair rental value of housing (including major appliances) within the immediate community/school district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D8B12" w14:textId="77B21F2C" w:rsidR="00C7696E" w:rsidRPr="00327919" w:rsidRDefault="00546336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41001808"/>
                <w:placeholder>
                  <w:docPart w:val="4F8DE666D4B64C8BBD9A178862619586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F14EA84" w14:textId="77777777" w:rsidTr="00327919">
        <w:tc>
          <w:tcPr>
            <w:tcW w:w="9288" w:type="dxa"/>
            <w:shd w:val="clear" w:color="auto" w:fill="auto"/>
          </w:tcPr>
          <w:p w14:paraId="68A02E88" w14:textId="77777777" w:rsidR="00C7696E" w:rsidRPr="00327919" w:rsidRDefault="0030350C" w:rsidP="002C187B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Cost of utilities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F42A" w14:textId="23365420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661468319"/>
                <w:placeholder>
                  <w:docPart w:val="47F44E9C08CB4C41B9F45937EDA61002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593F6B86" w14:textId="77777777" w:rsidTr="00327919">
        <w:tc>
          <w:tcPr>
            <w:tcW w:w="9288" w:type="dxa"/>
            <w:shd w:val="clear" w:color="auto" w:fill="auto"/>
          </w:tcPr>
          <w:p w14:paraId="00759C14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61BD" w14:textId="154BB38C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23056818"/>
                <w:placeholder>
                  <w:docPart w:val="4C4DFA3021CF42D4A65B92EE14F03FDD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710CCD24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326D9A3" w14:textId="77777777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OR</w:t>
      </w:r>
    </w:p>
    <w:p w14:paraId="547809EC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7"/>
        <w:gridCol w:w="1627"/>
      </w:tblGrid>
      <w:tr w:rsidR="00C7696E" w:rsidRPr="00327919" w14:paraId="7BD6E6CD" w14:textId="77777777" w:rsidTr="00327919">
        <w:tc>
          <w:tcPr>
            <w:tcW w:w="9288" w:type="dxa"/>
            <w:shd w:val="clear" w:color="auto" w:fill="auto"/>
          </w:tcPr>
          <w:p w14:paraId="1C21760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Mortgage Payment Which Includes:</w:t>
            </w:r>
          </w:p>
        </w:tc>
        <w:tc>
          <w:tcPr>
            <w:tcW w:w="1728" w:type="dxa"/>
            <w:shd w:val="clear" w:color="auto" w:fill="auto"/>
          </w:tcPr>
          <w:p w14:paraId="4ABAD053" w14:textId="77777777" w:rsidR="00C7696E" w:rsidRPr="00327919" w:rsidRDefault="00C7696E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C7696E" w:rsidRPr="00327919" w14:paraId="6404602E" w14:textId="77777777" w:rsidTr="00327919">
        <w:tc>
          <w:tcPr>
            <w:tcW w:w="9288" w:type="dxa"/>
            <w:shd w:val="clear" w:color="auto" w:fill="auto"/>
          </w:tcPr>
          <w:p w14:paraId="7E6140D4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Principal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00F6AE" w14:textId="195BD7F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86269793"/>
                <w:placeholder>
                  <w:docPart w:val="80D82D59DE9B4971BE6921FFF96802F2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CF29DED" w14:textId="77777777" w:rsidTr="00327919">
        <w:tc>
          <w:tcPr>
            <w:tcW w:w="9288" w:type="dxa"/>
            <w:shd w:val="clear" w:color="auto" w:fill="auto"/>
          </w:tcPr>
          <w:p w14:paraId="16EA9F0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Interest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81E" w14:textId="55186EF5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2061004747"/>
                <w:placeholder>
                  <w:docPart w:val="F6422797961C4F9382A2FD89FEF9CC00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43BDB0E" w14:textId="77777777" w:rsidTr="00327919">
        <w:tc>
          <w:tcPr>
            <w:tcW w:w="9288" w:type="dxa"/>
            <w:shd w:val="clear" w:color="auto" w:fill="auto"/>
          </w:tcPr>
          <w:p w14:paraId="72A15D9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Property Taxes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8707" w14:textId="4F778C47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618721965"/>
                <w:placeholder>
                  <w:docPart w:val="5B054913A1C14031B1DA0AA165E1CDAA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4DE2618" w14:textId="77777777" w:rsidTr="00327919">
        <w:tc>
          <w:tcPr>
            <w:tcW w:w="9288" w:type="dxa"/>
            <w:shd w:val="clear" w:color="auto" w:fill="auto"/>
          </w:tcPr>
          <w:p w14:paraId="274F74D0" w14:textId="2306EBDA" w:rsidR="00C7696E" w:rsidRPr="00327919" w:rsidRDefault="00694793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Homeowners</w:t>
            </w:r>
            <w:r w:rsidR="00C7696E" w:rsidRPr="00327919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2967" w14:textId="0049BCEC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10058246"/>
                <w:placeholder>
                  <w:docPart w:val="5E07D95000854E8DA3A5058646E14C03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38F8CCA" w14:textId="77777777" w:rsidTr="00327919">
        <w:tc>
          <w:tcPr>
            <w:tcW w:w="9288" w:type="dxa"/>
            <w:shd w:val="clear" w:color="auto" w:fill="auto"/>
          </w:tcPr>
          <w:p w14:paraId="296819B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Routine Maintenance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829D" w14:textId="1245434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672471855"/>
                <w:placeholder>
                  <w:docPart w:val="1D31C26E8BF342D8B0FE1F0BE3EBAF0F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738F5BDA" w14:textId="77777777" w:rsidTr="00327919">
        <w:tc>
          <w:tcPr>
            <w:tcW w:w="9288" w:type="dxa"/>
            <w:shd w:val="clear" w:color="auto" w:fill="auto"/>
          </w:tcPr>
          <w:p w14:paraId="5518ED5C" w14:textId="77777777" w:rsidR="00C7696E" w:rsidRPr="00327919" w:rsidRDefault="0030350C" w:rsidP="002C187B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Cost of utilities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C34E" w14:textId="27322470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3600896"/>
                <w:placeholder>
                  <w:docPart w:val="B1E6F8E42AB04E0CA68FD562F9E10BCC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65D4EAF4" w14:textId="77777777" w:rsidTr="00327919">
        <w:tc>
          <w:tcPr>
            <w:tcW w:w="9288" w:type="dxa"/>
            <w:shd w:val="clear" w:color="auto" w:fill="auto"/>
          </w:tcPr>
          <w:p w14:paraId="5DC3B633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B40B" w14:textId="7CAAD8BB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37960264"/>
                <w:placeholder>
                  <w:docPart w:val="793F1C6DFF21436B93587A14C7305DEE"/>
                </w:placeholder>
              </w:sdtPr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34466E21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CFBB984" w14:textId="77777777" w:rsidR="00E440BC" w:rsidRPr="00A27904" w:rsidRDefault="00E440BC" w:rsidP="000F1B4C">
      <w:pPr>
        <w:pBdr>
          <w:bottom w:val="thinThickThinLargeGap" w:sz="24" w:space="1" w:color="auto"/>
        </w:pBdr>
        <w:tabs>
          <w:tab w:val="left" w:pos="360"/>
        </w:tabs>
        <w:spacing w:before="40"/>
        <w:rPr>
          <w:sz w:val="18"/>
          <w:szCs w:val="18"/>
        </w:rPr>
      </w:pPr>
    </w:p>
    <w:p w14:paraId="563D5676" w14:textId="77777777" w:rsidR="000F1B4C" w:rsidRPr="00A27904" w:rsidRDefault="000F1B4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A2ADE3D" w14:textId="5C077BB8" w:rsidR="00C7696E" w:rsidRPr="003B012D" w:rsidRDefault="00C7696E" w:rsidP="003B012D">
      <w:pPr>
        <w:spacing w:before="40" w:line="480" w:lineRule="auto"/>
        <w:rPr>
          <w:b/>
          <w:sz w:val="20"/>
          <w:szCs w:val="20"/>
        </w:rPr>
      </w:pPr>
      <w:r w:rsidRPr="003B012D">
        <w:rPr>
          <w:b/>
          <w:sz w:val="20"/>
          <w:szCs w:val="20"/>
        </w:rPr>
        <w:t>Housing Allowance</w:t>
      </w:r>
    </w:p>
    <w:p w14:paraId="025CA6F0" w14:textId="26FF810F" w:rsidR="00C7696E" w:rsidRPr="003B012D" w:rsidRDefault="00C7696E" w:rsidP="003B012D">
      <w:pPr>
        <w:spacing w:before="40" w:line="480" w:lineRule="auto"/>
        <w:rPr>
          <w:sz w:val="20"/>
          <w:szCs w:val="20"/>
        </w:rPr>
      </w:pPr>
      <w:r w:rsidRPr="003B012D">
        <w:rPr>
          <w:sz w:val="20"/>
          <w:szCs w:val="20"/>
        </w:rPr>
        <w:t>In compliance with the provisions of Section 107 of the Internal Revenue Code of 1986, the</w:t>
      </w:r>
      <w:r w:rsidR="00546336" w:rsidRPr="003B01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43563620"/>
          <w:placeholder>
            <w:docPart w:val="8CEC2E85BBBB425096848101A63CA763"/>
          </w:placeholder>
        </w:sdtPr>
        <w:sdtContent>
          <w:r w:rsidR="00F7505A" w:rsidRPr="003B012D">
            <w:rPr>
              <w:b/>
              <w:sz w:val="20"/>
              <w:szCs w:val="20"/>
              <w:u w:val="single"/>
            </w:rPr>
            <w:t>type name of church/charge</w:t>
          </w:r>
        </w:sdtContent>
      </w:sdt>
      <w:r w:rsidRPr="003B012D">
        <w:rPr>
          <w:sz w:val="20"/>
          <w:szCs w:val="20"/>
        </w:rPr>
        <w:t xml:space="preserve"> United Methodist Church, in action at the Charge Conference </w:t>
      </w:r>
      <w:r w:rsidR="00E440BC" w:rsidRPr="003B012D">
        <w:rPr>
          <w:sz w:val="20"/>
          <w:szCs w:val="20"/>
        </w:rPr>
        <w:t>o</w:t>
      </w:r>
      <w:r w:rsidR="00546336" w:rsidRPr="003B012D">
        <w:rPr>
          <w:sz w:val="20"/>
          <w:szCs w:val="20"/>
        </w:rPr>
        <w:t xml:space="preserve">f </w:t>
      </w:r>
      <w:sdt>
        <w:sdtPr>
          <w:rPr>
            <w:i/>
            <w:sz w:val="20"/>
            <w:szCs w:val="20"/>
          </w:rPr>
          <w:id w:val="-208081369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F7505A" w:rsidRPr="003B012D">
            <w:rPr>
              <w:b/>
              <w:sz w:val="20"/>
              <w:szCs w:val="20"/>
              <w:u w:val="single"/>
            </w:rPr>
            <w:t>type date of ch</w:t>
          </w:r>
          <w:r w:rsidR="006B3C61" w:rsidRPr="003B012D">
            <w:rPr>
              <w:b/>
              <w:sz w:val="20"/>
              <w:szCs w:val="20"/>
              <w:u w:val="single"/>
            </w:rPr>
            <w:t>arge</w:t>
          </w:r>
          <w:r w:rsidR="00F7505A" w:rsidRPr="003B012D">
            <w:rPr>
              <w:b/>
              <w:sz w:val="20"/>
              <w:szCs w:val="20"/>
              <w:u w:val="single"/>
            </w:rPr>
            <w:t xml:space="preserve"> conference</w:t>
          </w:r>
        </w:sdtContent>
      </w:sdt>
      <w:r w:rsidRPr="003B012D">
        <w:rPr>
          <w:sz w:val="20"/>
          <w:szCs w:val="20"/>
        </w:rPr>
        <w:t>, 20</w:t>
      </w:r>
      <w:r w:rsidR="00F30402" w:rsidRPr="003B012D">
        <w:rPr>
          <w:sz w:val="20"/>
          <w:szCs w:val="20"/>
        </w:rPr>
        <w:t>2</w:t>
      </w:r>
      <w:r w:rsidR="006B3C61" w:rsidRPr="003B012D">
        <w:rPr>
          <w:sz w:val="20"/>
          <w:szCs w:val="20"/>
        </w:rPr>
        <w:t>3</w:t>
      </w:r>
      <w:r w:rsidRPr="003B012D">
        <w:rPr>
          <w:sz w:val="20"/>
          <w:szCs w:val="20"/>
        </w:rPr>
        <w:t xml:space="preserve"> </w:t>
      </w:r>
      <w:r w:rsidR="00625232" w:rsidRPr="003B012D">
        <w:rPr>
          <w:sz w:val="20"/>
          <w:szCs w:val="20"/>
        </w:rPr>
        <w:t>did authorize the provision of a cash Housing Allowance</w:t>
      </w:r>
      <w:r w:rsidR="00F7505A" w:rsidRPr="003B012D">
        <w:rPr>
          <w:sz w:val="20"/>
          <w:szCs w:val="20"/>
        </w:rPr>
        <w:t xml:space="preserve"> (HA)</w:t>
      </w:r>
      <w:r w:rsidR="00625232" w:rsidRPr="003B012D">
        <w:rPr>
          <w:sz w:val="20"/>
          <w:szCs w:val="20"/>
        </w:rPr>
        <w:t xml:space="preserve"> of $</w:t>
      </w:r>
      <w:sdt>
        <w:sdtPr>
          <w:rPr>
            <w:b/>
            <w:sz w:val="20"/>
            <w:szCs w:val="20"/>
          </w:rPr>
          <w:id w:val="1782459781"/>
          <w:placeholder>
            <w:docPart w:val="8DEC652BA1E64B8390E08B98E51F3FE1"/>
          </w:placeholder>
        </w:sdtPr>
        <w:sdtEndPr>
          <w:rPr>
            <w:b w:val="0"/>
          </w:rPr>
        </w:sdtEndPr>
        <w:sdtContent>
          <w:r w:rsidR="003B012D">
            <w:rPr>
              <w:b/>
              <w:sz w:val="20"/>
              <w:szCs w:val="20"/>
            </w:rPr>
            <w:t xml:space="preserve"> </w:t>
          </w:r>
          <w:r w:rsidR="00F7505A" w:rsidRPr="003B012D">
            <w:rPr>
              <w:b/>
              <w:sz w:val="20"/>
              <w:szCs w:val="20"/>
              <w:u w:val="single"/>
            </w:rPr>
            <w:t>type HA amount</w:t>
          </w:r>
        </w:sdtContent>
      </w:sdt>
      <w:r w:rsidR="00546336" w:rsidRPr="003B012D">
        <w:rPr>
          <w:sz w:val="20"/>
          <w:szCs w:val="20"/>
        </w:rPr>
        <w:t xml:space="preserve"> f</w:t>
      </w:r>
      <w:r w:rsidR="00625232" w:rsidRPr="003B012D">
        <w:rPr>
          <w:sz w:val="20"/>
          <w:szCs w:val="20"/>
        </w:rPr>
        <w:t>or the period from</w:t>
      </w:r>
      <w:r w:rsidRPr="003B012D">
        <w:rPr>
          <w:sz w:val="20"/>
          <w:szCs w:val="20"/>
        </w:rPr>
        <w:t xml:space="preserve"> </w:t>
      </w:r>
      <w:r w:rsidR="007F48F1" w:rsidRPr="003B012D">
        <w:rPr>
          <w:sz w:val="20"/>
          <w:szCs w:val="20"/>
        </w:rPr>
        <w:t>January 1</w:t>
      </w:r>
      <w:r w:rsidR="00625232" w:rsidRPr="003B012D">
        <w:rPr>
          <w:sz w:val="20"/>
          <w:szCs w:val="20"/>
        </w:rPr>
        <w:t>,</w:t>
      </w:r>
      <w:r w:rsidRPr="003B012D">
        <w:rPr>
          <w:sz w:val="20"/>
          <w:szCs w:val="20"/>
        </w:rPr>
        <w:t xml:space="preserve"> </w:t>
      </w:r>
      <w:r w:rsidR="006B3C61" w:rsidRPr="003B012D">
        <w:rPr>
          <w:sz w:val="20"/>
          <w:szCs w:val="20"/>
        </w:rPr>
        <w:t>2024,</w:t>
      </w:r>
      <w:r w:rsidRPr="003B012D">
        <w:rPr>
          <w:sz w:val="20"/>
          <w:szCs w:val="20"/>
        </w:rPr>
        <w:t xml:space="preserve"> </w:t>
      </w:r>
      <w:r w:rsidR="00625232" w:rsidRPr="003B012D">
        <w:rPr>
          <w:sz w:val="20"/>
          <w:szCs w:val="20"/>
        </w:rPr>
        <w:t xml:space="preserve">to </w:t>
      </w:r>
      <w:r w:rsidR="007F48F1" w:rsidRPr="003B012D">
        <w:rPr>
          <w:sz w:val="20"/>
          <w:szCs w:val="20"/>
        </w:rPr>
        <w:t>Dec</w:t>
      </w:r>
      <w:r w:rsidR="006B3C61" w:rsidRPr="003B012D">
        <w:rPr>
          <w:sz w:val="20"/>
          <w:szCs w:val="20"/>
        </w:rPr>
        <w:t>ember</w:t>
      </w:r>
      <w:r w:rsidR="007F48F1" w:rsidRPr="003B012D">
        <w:rPr>
          <w:sz w:val="20"/>
          <w:szCs w:val="20"/>
        </w:rPr>
        <w:t xml:space="preserve"> 31</w:t>
      </w:r>
      <w:r w:rsidR="00625232" w:rsidRPr="003B012D">
        <w:rPr>
          <w:sz w:val="20"/>
          <w:szCs w:val="20"/>
        </w:rPr>
        <w:t>, 20</w:t>
      </w:r>
      <w:r w:rsidR="00546336" w:rsidRPr="003B012D">
        <w:rPr>
          <w:sz w:val="20"/>
          <w:szCs w:val="20"/>
        </w:rPr>
        <w:t>2</w:t>
      </w:r>
      <w:r w:rsidR="006B3C61" w:rsidRPr="003B012D">
        <w:rPr>
          <w:sz w:val="20"/>
          <w:szCs w:val="20"/>
        </w:rPr>
        <w:t>4</w:t>
      </w:r>
      <w:r w:rsidR="00625232" w:rsidRPr="003B012D">
        <w:rPr>
          <w:sz w:val="20"/>
          <w:szCs w:val="20"/>
        </w:rPr>
        <w:t xml:space="preserve">, </w:t>
      </w:r>
      <w:r w:rsidR="007F48F1" w:rsidRPr="003B012D">
        <w:rPr>
          <w:sz w:val="20"/>
          <w:szCs w:val="20"/>
        </w:rPr>
        <w:t>for Rev.</w:t>
      </w:r>
      <w:r w:rsidRPr="003B01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63816568"/>
          <w:placeholder>
            <w:docPart w:val="1FA7BD7D56454470BB56C8B466381FBA"/>
          </w:placeholder>
        </w:sdtPr>
        <w:sdtEndPr>
          <w:rPr>
            <w:b/>
          </w:rPr>
        </w:sdtEndPr>
        <w:sdtContent>
          <w:r w:rsidR="00F7505A" w:rsidRPr="003B012D">
            <w:rPr>
              <w:b/>
              <w:sz w:val="20"/>
              <w:szCs w:val="20"/>
              <w:u w:val="single"/>
            </w:rPr>
            <w:t>type name of clergy</w:t>
          </w:r>
        </w:sdtContent>
      </w:sdt>
      <w:r w:rsidR="00546336" w:rsidRPr="003B012D">
        <w:rPr>
          <w:sz w:val="20"/>
          <w:szCs w:val="20"/>
        </w:rPr>
        <w:t xml:space="preserve"> </w:t>
      </w:r>
      <w:r w:rsidRPr="003B012D">
        <w:rPr>
          <w:sz w:val="20"/>
          <w:szCs w:val="20"/>
        </w:rPr>
        <w:t>to the extent it is used to provide a home, this amount is to be considered a Clergy Housing Allowance Exclusion and is not to be included as reportable compensation under said section of the Code.</w:t>
      </w:r>
    </w:p>
    <w:p w14:paraId="377D045A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521CCF42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3647EA4C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04"/>
        <w:gridCol w:w="581"/>
        <w:gridCol w:w="2139"/>
      </w:tblGrid>
      <w:tr w:rsidR="00E440BC" w:rsidRPr="00327919" w14:paraId="3CF08EF7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7FF43ED8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81BF17C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30BF631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155CFD45" w14:textId="77777777" w:rsidTr="003B012D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3A97969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284" w:type="pct"/>
            <w:shd w:val="clear" w:color="auto" w:fill="auto"/>
          </w:tcPr>
          <w:p w14:paraId="47A3AFA0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6D9557FA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E440BC" w:rsidRPr="00327919" w14:paraId="59B5AEAA" w14:textId="77777777" w:rsidTr="003B012D">
        <w:tc>
          <w:tcPr>
            <w:tcW w:w="3670" w:type="pct"/>
            <w:shd w:val="clear" w:color="auto" w:fill="auto"/>
          </w:tcPr>
          <w:p w14:paraId="4078114B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93C4BF4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</w:tcPr>
          <w:p w14:paraId="793AA415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B012D" w:rsidRPr="00327919" w14:paraId="737BCCE3" w14:textId="77777777" w:rsidTr="003B012D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1F68C7A9" w14:textId="77777777" w:rsidR="003B012D" w:rsidRPr="00327919" w:rsidRDefault="003B012D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11C05818" w14:textId="77777777" w:rsidR="003B012D" w:rsidRPr="00327919" w:rsidRDefault="003B012D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1B003EF4" w14:textId="77777777" w:rsidR="003B012D" w:rsidRPr="00327919" w:rsidRDefault="003B012D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4390FF0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29FAA579" w14:textId="77777777" w:rsidR="00E440BC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Secretary of Charge Conference Signature</w:t>
            </w:r>
          </w:p>
        </w:tc>
        <w:tc>
          <w:tcPr>
            <w:tcW w:w="284" w:type="pct"/>
            <w:shd w:val="clear" w:color="auto" w:fill="auto"/>
          </w:tcPr>
          <w:p w14:paraId="0FAAD426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27996A55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61C79FEB" w14:textId="424EF2A2" w:rsidR="00B84C68" w:rsidRPr="00B84C68" w:rsidRDefault="00B84C68" w:rsidP="00B84C68">
      <w:pPr>
        <w:rPr>
          <w:sz w:val="18"/>
          <w:szCs w:val="18"/>
        </w:rPr>
      </w:pPr>
    </w:p>
    <w:p w14:paraId="69BEF8C8" w14:textId="5E5AF8E1" w:rsidR="00B84C68" w:rsidRPr="00B84C68" w:rsidRDefault="00B84C68" w:rsidP="00B84C68">
      <w:pPr>
        <w:rPr>
          <w:sz w:val="18"/>
          <w:szCs w:val="18"/>
        </w:rPr>
      </w:pPr>
    </w:p>
    <w:p w14:paraId="630AC2FA" w14:textId="2EE6D899" w:rsidR="00B84C68" w:rsidRPr="00B84C68" w:rsidRDefault="00B84C68" w:rsidP="00B84C68">
      <w:pPr>
        <w:rPr>
          <w:sz w:val="18"/>
          <w:szCs w:val="18"/>
        </w:rPr>
      </w:pPr>
    </w:p>
    <w:p w14:paraId="69102F02" w14:textId="2CE8603B" w:rsidR="00B84C68" w:rsidRPr="00B84C68" w:rsidRDefault="00B84C68" w:rsidP="00B84C68">
      <w:pPr>
        <w:rPr>
          <w:sz w:val="18"/>
          <w:szCs w:val="18"/>
        </w:rPr>
      </w:pPr>
    </w:p>
    <w:p w14:paraId="69C07E9D" w14:textId="77777777" w:rsidR="00B84C68" w:rsidRPr="00B84C68" w:rsidRDefault="00B84C68" w:rsidP="00B84C68">
      <w:pPr>
        <w:jc w:val="center"/>
        <w:rPr>
          <w:sz w:val="18"/>
          <w:szCs w:val="18"/>
        </w:rPr>
      </w:pPr>
    </w:p>
    <w:sectPr w:rsidR="00B84C68" w:rsidRPr="00B84C68" w:rsidSect="00C9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783" w14:textId="77777777" w:rsidR="000A4C43" w:rsidRDefault="000A4C43">
      <w:r>
        <w:separator/>
      </w:r>
    </w:p>
  </w:endnote>
  <w:endnote w:type="continuationSeparator" w:id="0">
    <w:p w14:paraId="69C83C09" w14:textId="77777777" w:rsidR="000A4C43" w:rsidRDefault="000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5B46" w14:textId="77777777" w:rsidR="0042190B" w:rsidRDefault="0042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6"/>
      <w:gridCol w:w="3404"/>
      <w:gridCol w:w="3404"/>
    </w:tblGrid>
    <w:tr w:rsidR="0074552C" w:rsidRPr="00327919" w14:paraId="07A63818" w14:textId="77777777" w:rsidTr="00327919">
      <w:tc>
        <w:tcPr>
          <w:tcW w:w="3480" w:type="dxa"/>
          <w:shd w:val="clear" w:color="auto" w:fill="auto"/>
        </w:tcPr>
        <w:p w14:paraId="2172D2F4" w14:textId="77777777" w:rsidR="0074552C" w:rsidRPr="00327919" w:rsidRDefault="0074552C" w:rsidP="00214356">
          <w:pPr>
            <w:pStyle w:val="Footer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>Housing Allowance Worksheet and Report</w:t>
          </w:r>
        </w:p>
      </w:tc>
      <w:tc>
        <w:tcPr>
          <w:tcW w:w="3480" w:type="dxa"/>
          <w:shd w:val="clear" w:color="auto" w:fill="auto"/>
        </w:tcPr>
        <w:p w14:paraId="4D139C0D" w14:textId="77CCD76C" w:rsidR="0074552C" w:rsidRPr="00327919" w:rsidRDefault="0042190B" w:rsidP="00105B40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2023</w:t>
          </w:r>
        </w:p>
      </w:tc>
      <w:tc>
        <w:tcPr>
          <w:tcW w:w="3480" w:type="dxa"/>
          <w:shd w:val="clear" w:color="auto" w:fill="auto"/>
        </w:tcPr>
        <w:p w14:paraId="04568E85" w14:textId="3E1B1329" w:rsidR="0074552C" w:rsidRPr="00327919" w:rsidRDefault="0074552C" w:rsidP="00327919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 xml:space="preserve">Page </w:t>
          </w:r>
          <w:r w:rsidRPr="00327919">
            <w:rPr>
              <w:b/>
              <w:i/>
              <w:sz w:val="18"/>
              <w:szCs w:val="18"/>
            </w:rPr>
            <w:fldChar w:fldCharType="begin"/>
          </w:r>
          <w:r w:rsidRPr="00327919">
            <w:rPr>
              <w:b/>
              <w:i/>
              <w:sz w:val="18"/>
              <w:szCs w:val="18"/>
            </w:rPr>
            <w:instrText xml:space="preserve"> PAGE </w:instrText>
          </w:r>
          <w:r w:rsidRPr="00327919">
            <w:rPr>
              <w:b/>
              <w:i/>
              <w:sz w:val="18"/>
              <w:szCs w:val="18"/>
            </w:rPr>
            <w:fldChar w:fldCharType="separate"/>
          </w:r>
          <w:r w:rsidR="007F48F1">
            <w:rPr>
              <w:b/>
              <w:i/>
              <w:noProof/>
              <w:sz w:val="18"/>
              <w:szCs w:val="18"/>
            </w:rPr>
            <w:t>1</w:t>
          </w:r>
          <w:r w:rsidRPr="00327919">
            <w:rPr>
              <w:b/>
              <w:i/>
              <w:sz w:val="18"/>
              <w:szCs w:val="18"/>
            </w:rPr>
            <w:fldChar w:fldCharType="end"/>
          </w:r>
          <w:r w:rsidRPr="00327919">
            <w:rPr>
              <w:b/>
              <w:i/>
              <w:sz w:val="18"/>
              <w:szCs w:val="18"/>
            </w:rPr>
            <w:t xml:space="preserve"> </w:t>
          </w:r>
          <w:r w:rsidR="00765E4E">
            <w:rPr>
              <w:b/>
              <w:i/>
              <w:sz w:val="18"/>
              <w:szCs w:val="18"/>
            </w:rPr>
            <w:t>of 1</w:t>
          </w:r>
        </w:p>
      </w:tc>
    </w:tr>
  </w:tbl>
  <w:p w14:paraId="0EC2B7E7" w14:textId="77777777" w:rsidR="0074552C" w:rsidRDefault="0074552C" w:rsidP="003D706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46F2" w14:textId="77777777" w:rsidR="0042190B" w:rsidRDefault="00421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B36" w14:textId="77777777" w:rsidR="000A4C43" w:rsidRDefault="000A4C43">
      <w:r>
        <w:separator/>
      </w:r>
    </w:p>
  </w:footnote>
  <w:footnote w:type="continuationSeparator" w:id="0">
    <w:p w14:paraId="60A5F19F" w14:textId="77777777" w:rsidR="000A4C43" w:rsidRDefault="000A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DECB" w14:textId="77777777" w:rsidR="0042190B" w:rsidRDefault="00421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74552C" w:rsidRPr="00327919" w14:paraId="5375CFA3" w14:textId="77777777" w:rsidTr="00327919">
      <w:tc>
        <w:tcPr>
          <w:tcW w:w="5328" w:type="dxa"/>
          <w:shd w:val="clear" w:color="auto" w:fill="auto"/>
        </w:tcPr>
        <w:p w14:paraId="0703BC85" w14:textId="77777777" w:rsidR="0074552C" w:rsidRPr="00327919" w:rsidRDefault="0074552C">
          <w:pPr>
            <w:pStyle w:val="Head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327919">
                <w:rPr>
                  <w:b/>
                  <w:sz w:val="18"/>
                  <w:szCs w:val="18"/>
                </w:rPr>
                <w:t>METHODIST</w:t>
              </w:r>
            </w:smartTag>
            <w:r w:rsidRPr="00327919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327919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328" w:type="dxa"/>
          <w:shd w:val="clear" w:color="auto" w:fill="auto"/>
        </w:tcPr>
        <w:p w14:paraId="3563DF2F" w14:textId="6027DB6C" w:rsidR="0074552C" w:rsidRPr="00327919" w:rsidRDefault="0074552C" w:rsidP="00327919">
          <w:pPr>
            <w:pStyle w:val="Header"/>
            <w:jc w:val="right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MICHIGAN CONFERENCE</w:t>
          </w:r>
        </w:p>
      </w:tc>
    </w:tr>
    <w:tr w:rsidR="0074552C" w:rsidRPr="00327919" w14:paraId="72176106" w14:textId="77777777" w:rsidTr="00327919">
      <w:tc>
        <w:tcPr>
          <w:tcW w:w="10656" w:type="dxa"/>
          <w:gridSpan w:val="2"/>
          <w:shd w:val="clear" w:color="auto" w:fill="auto"/>
        </w:tcPr>
        <w:p w14:paraId="69AB7794" w14:textId="77777777" w:rsidR="0074552C" w:rsidRPr="00327919" w:rsidRDefault="0074552C" w:rsidP="00327919">
          <w:pPr>
            <w:pStyle w:val="Header"/>
            <w:spacing w:before="120" w:after="120"/>
            <w:jc w:val="cent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H</w:t>
          </w:r>
          <w:r w:rsidR="002256BE" w:rsidRPr="00327919">
            <w:rPr>
              <w:b/>
              <w:sz w:val="18"/>
              <w:szCs w:val="18"/>
            </w:rPr>
            <w:t xml:space="preserve">OUSING ALLOWANCE WORKSHEET AND </w:t>
          </w:r>
          <w:r w:rsidRPr="00327919">
            <w:rPr>
              <w:b/>
              <w:sz w:val="18"/>
              <w:szCs w:val="18"/>
            </w:rPr>
            <w:t>REPORT</w:t>
          </w:r>
        </w:p>
      </w:tc>
    </w:tr>
  </w:tbl>
  <w:p w14:paraId="05F2117A" w14:textId="77777777" w:rsidR="0074552C" w:rsidRPr="006E4521" w:rsidRDefault="0074552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8590" w14:textId="77777777" w:rsidR="0042190B" w:rsidRDefault="00421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70CD"/>
    <w:multiLevelType w:val="hybridMultilevel"/>
    <w:tmpl w:val="4C12D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282284"/>
    <w:multiLevelType w:val="hybridMultilevel"/>
    <w:tmpl w:val="EC785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4463134">
    <w:abstractNumId w:val="1"/>
  </w:num>
  <w:num w:numId="2" w16cid:durableId="106379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uEp79fvEu0Lerm5ZslB92jP83ARGqNOsovjOg3aHg94HWoIIKqUkefnp5em+Y1MwAwX/j/KVxlVP33/6aL+kQ==" w:salt="QnYW8tBgb37qDRl5pZnpvg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3309C"/>
    <w:rsid w:val="00037388"/>
    <w:rsid w:val="000536F6"/>
    <w:rsid w:val="0007726B"/>
    <w:rsid w:val="000A07AB"/>
    <w:rsid w:val="000A4C43"/>
    <w:rsid w:val="000A6860"/>
    <w:rsid w:val="000C2712"/>
    <w:rsid w:val="000D2CA8"/>
    <w:rsid w:val="000F1B4C"/>
    <w:rsid w:val="000F54F4"/>
    <w:rsid w:val="00105B40"/>
    <w:rsid w:val="00121CAC"/>
    <w:rsid w:val="001359EF"/>
    <w:rsid w:val="0014622F"/>
    <w:rsid w:val="00175B6F"/>
    <w:rsid w:val="001811D5"/>
    <w:rsid w:val="001A7494"/>
    <w:rsid w:val="001B2E11"/>
    <w:rsid w:val="001F02D4"/>
    <w:rsid w:val="002114E4"/>
    <w:rsid w:val="00214356"/>
    <w:rsid w:val="002256BE"/>
    <w:rsid w:val="0024545D"/>
    <w:rsid w:val="002457D7"/>
    <w:rsid w:val="002A45A2"/>
    <w:rsid w:val="002C187B"/>
    <w:rsid w:val="0030350C"/>
    <w:rsid w:val="00305419"/>
    <w:rsid w:val="0031023D"/>
    <w:rsid w:val="00317CEF"/>
    <w:rsid w:val="00327919"/>
    <w:rsid w:val="00334369"/>
    <w:rsid w:val="00335AAE"/>
    <w:rsid w:val="00364849"/>
    <w:rsid w:val="00373D36"/>
    <w:rsid w:val="003B012D"/>
    <w:rsid w:val="003D31D8"/>
    <w:rsid w:val="003D4AB2"/>
    <w:rsid w:val="003D706D"/>
    <w:rsid w:val="003E7771"/>
    <w:rsid w:val="0042190B"/>
    <w:rsid w:val="00476387"/>
    <w:rsid w:val="00490DA1"/>
    <w:rsid w:val="004A003D"/>
    <w:rsid w:val="004D09AC"/>
    <w:rsid w:val="004E46E6"/>
    <w:rsid w:val="004E57B5"/>
    <w:rsid w:val="00500B3B"/>
    <w:rsid w:val="00505250"/>
    <w:rsid w:val="00545183"/>
    <w:rsid w:val="00546336"/>
    <w:rsid w:val="00551AC8"/>
    <w:rsid w:val="00555E0D"/>
    <w:rsid w:val="005C1F62"/>
    <w:rsid w:val="005C5048"/>
    <w:rsid w:val="006143CA"/>
    <w:rsid w:val="00614A1D"/>
    <w:rsid w:val="00625232"/>
    <w:rsid w:val="0064242F"/>
    <w:rsid w:val="00682413"/>
    <w:rsid w:val="0068253C"/>
    <w:rsid w:val="00682F4F"/>
    <w:rsid w:val="00694793"/>
    <w:rsid w:val="006B3C61"/>
    <w:rsid w:val="006C3672"/>
    <w:rsid w:val="006E4521"/>
    <w:rsid w:val="006F7D7E"/>
    <w:rsid w:val="0070464D"/>
    <w:rsid w:val="00741970"/>
    <w:rsid w:val="0074552C"/>
    <w:rsid w:val="00751E43"/>
    <w:rsid w:val="007543A7"/>
    <w:rsid w:val="00765E4E"/>
    <w:rsid w:val="007A0F1E"/>
    <w:rsid w:val="007A5D08"/>
    <w:rsid w:val="007F12E7"/>
    <w:rsid w:val="007F48F1"/>
    <w:rsid w:val="008119BB"/>
    <w:rsid w:val="0087312C"/>
    <w:rsid w:val="008A1B47"/>
    <w:rsid w:val="008D53E1"/>
    <w:rsid w:val="008E0DF3"/>
    <w:rsid w:val="0090694C"/>
    <w:rsid w:val="00914B39"/>
    <w:rsid w:val="00921688"/>
    <w:rsid w:val="0096135B"/>
    <w:rsid w:val="00982EB4"/>
    <w:rsid w:val="009834F7"/>
    <w:rsid w:val="00984236"/>
    <w:rsid w:val="00985CA4"/>
    <w:rsid w:val="009A02AE"/>
    <w:rsid w:val="009B5142"/>
    <w:rsid w:val="009B60D3"/>
    <w:rsid w:val="009E4F74"/>
    <w:rsid w:val="00A03928"/>
    <w:rsid w:val="00A03BCA"/>
    <w:rsid w:val="00A11DB6"/>
    <w:rsid w:val="00A27904"/>
    <w:rsid w:val="00AE4DF2"/>
    <w:rsid w:val="00AF154F"/>
    <w:rsid w:val="00AF729B"/>
    <w:rsid w:val="00B16C1F"/>
    <w:rsid w:val="00B30AC9"/>
    <w:rsid w:val="00B33237"/>
    <w:rsid w:val="00B61B70"/>
    <w:rsid w:val="00B76E1A"/>
    <w:rsid w:val="00B84C68"/>
    <w:rsid w:val="00B95DE0"/>
    <w:rsid w:val="00BA223B"/>
    <w:rsid w:val="00BC358A"/>
    <w:rsid w:val="00C655FC"/>
    <w:rsid w:val="00C7696E"/>
    <w:rsid w:val="00C9011D"/>
    <w:rsid w:val="00CA217A"/>
    <w:rsid w:val="00CF4FA4"/>
    <w:rsid w:val="00D261CA"/>
    <w:rsid w:val="00D94AFB"/>
    <w:rsid w:val="00DB47A8"/>
    <w:rsid w:val="00DC257A"/>
    <w:rsid w:val="00DC730A"/>
    <w:rsid w:val="00E049F0"/>
    <w:rsid w:val="00E05353"/>
    <w:rsid w:val="00E1678C"/>
    <w:rsid w:val="00E440BC"/>
    <w:rsid w:val="00E74A58"/>
    <w:rsid w:val="00EB7D00"/>
    <w:rsid w:val="00EF5D17"/>
    <w:rsid w:val="00F02ABD"/>
    <w:rsid w:val="00F30402"/>
    <w:rsid w:val="00F57555"/>
    <w:rsid w:val="00F6592D"/>
    <w:rsid w:val="00F7505A"/>
    <w:rsid w:val="00F84C6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C9BB91"/>
  <w15:docId w15:val="{272F7FBE-4522-4BE5-AB05-35F099C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175E-ED7C-4E5D-B563-5FD3B7945976}"/>
      </w:docPartPr>
      <w:docPartBody>
        <w:p w:rsidR="005014A4" w:rsidRDefault="00BF5704"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64B8FF1E4D699FF326E8390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F212-A7E5-412F-A51C-F82C77D71140}"/>
      </w:docPartPr>
      <w:docPartBody>
        <w:p w:rsidR="00FF7F92" w:rsidRDefault="005014A4" w:rsidP="005014A4">
          <w:pPr>
            <w:pStyle w:val="28F964B8FF1E4D699FF326E83906372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4EE7BBA5400B899EBD38A215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44-0B5C-43C8-8B8B-7B51B984B840}"/>
      </w:docPartPr>
      <w:docPartBody>
        <w:p w:rsidR="00FF7F92" w:rsidRDefault="005014A4" w:rsidP="005014A4">
          <w:pPr>
            <w:pStyle w:val="B57C4EE7BBA5400B899EBD38A21593A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0E8DF67D46378FE988A705A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5DE-5D98-490A-A3B6-212BA2171276}"/>
      </w:docPartPr>
      <w:docPartBody>
        <w:p w:rsidR="00FF7F92" w:rsidRDefault="005014A4" w:rsidP="005014A4">
          <w:pPr>
            <w:pStyle w:val="9E3F0E8DF67D46378FE988A705A39B5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AD5FE38A49889C6F61C3E64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8A78-32C8-4FC7-8173-1E9555953C56}"/>
      </w:docPartPr>
      <w:docPartBody>
        <w:p w:rsidR="00FF7F92" w:rsidRDefault="005014A4" w:rsidP="005014A4">
          <w:pPr>
            <w:pStyle w:val="2736AD5FE38A49889C6F61C3E64A678C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2E85BBBB425096848101A63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0392-FA8B-404C-A79E-375D362F98CE}"/>
      </w:docPartPr>
      <w:docPartBody>
        <w:p w:rsidR="00FF7F92" w:rsidRDefault="005014A4" w:rsidP="005014A4">
          <w:pPr>
            <w:pStyle w:val="8CEC2E85BBBB425096848101A63CA7632"/>
          </w:pPr>
          <w:r>
            <w:rPr>
              <w:rStyle w:val="PlaceholderText"/>
            </w:rPr>
            <w:t>name of church/charge</w:t>
          </w:r>
        </w:p>
      </w:docPartBody>
    </w:docPart>
    <w:docPart>
      <w:docPartPr>
        <w:name w:val="8DEC652BA1E64B8390E08B98E51F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282-F99F-49C7-8CC8-44FE7E8476D1}"/>
      </w:docPartPr>
      <w:docPartBody>
        <w:p w:rsidR="00FF7F92" w:rsidRDefault="005014A4" w:rsidP="005014A4">
          <w:pPr>
            <w:pStyle w:val="8DEC652BA1E64B8390E08B98E51F3FE12"/>
          </w:pPr>
          <w:r>
            <w:rPr>
              <w:rStyle w:val="PlaceholderText"/>
            </w:rPr>
            <w:t>housing allowance amount</w:t>
          </w:r>
        </w:p>
      </w:docPartBody>
    </w:docPart>
    <w:docPart>
      <w:docPartPr>
        <w:name w:val="1FA7BD7D56454470BB56C8B466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CC9-1A4C-4AE9-BCDA-C9924F17E49F}"/>
      </w:docPartPr>
      <w:docPartBody>
        <w:p w:rsidR="00FF7F92" w:rsidRDefault="005014A4" w:rsidP="005014A4">
          <w:pPr>
            <w:pStyle w:val="1FA7BD7D56454470BB56C8B466381FBA2"/>
          </w:pPr>
          <w:r>
            <w:rPr>
              <w:rStyle w:val="PlaceholderText"/>
            </w:rPr>
            <w:t>name of clergy</w:t>
          </w:r>
        </w:p>
      </w:docPartBody>
    </w:docPart>
    <w:docPart>
      <w:docPartPr>
        <w:name w:val="4F8DE666D4B64C8BBD9A1788626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D0E-F281-4B4F-90B2-E93D90FE4C95}"/>
      </w:docPartPr>
      <w:docPartBody>
        <w:p w:rsidR="00FF7F92" w:rsidRDefault="005014A4" w:rsidP="005014A4">
          <w:pPr>
            <w:pStyle w:val="4F8DE666D4B64C8BBD9A178862619586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4E9C08CB4C41B9F45937EDA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69E8-DAE0-4A5E-9CF0-4369DCC8787B}"/>
      </w:docPartPr>
      <w:docPartBody>
        <w:p w:rsidR="00FF7F92" w:rsidRDefault="005014A4" w:rsidP="005014A4">
          <w:pPr>
            <w:pStyle w:val="47F44E9C08CB4C41B9F45937EDA610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FA3021CF42D4A65B92EE14F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612-4E80-4D0C-B0A1-C7E0D0DCF8AF}"/>
      </w:docPartPr>
      <w:docPartBody>
        <w:p w:rsidR="00FF7F92" w:rsidRDefault="005014A4" w:rsidP="005014A4">
          <w:pPr>
            <w:pStyle w:val="4C4DFA3021CF42D4A65B92EE14F03FDD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2D59DE9B4971BE6921FFF968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EF8F-8522-4060-83E2-5BE93228DA91}"/>
      </w:docPartPr>
      <w:docPartBody>
        <w:p w:rsidR="00FF7F92" w:rsidRDefault="005014A4" w:rsidP="005014A4">
          <w:pPr>
            <w:pStyle w:val="80D82D59DE9B4971BE6921FFF96802F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2797961C4F9382A2FD89FEF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E4A-5BC3-4890-8B33-B265EBC0A22F}"/>
      </w:docPartPr>
      <w:docPartBody>
        <w:p w:rsidR="00FF7F92" w:rsidRDefault="005014A4" w:rsidP="005014A4">
          <w:pPr>
            <w:pStyle w:val="F6422797961C4F9382A2FD89FEF9CC00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913A1C14031B1DA0AA165E1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11CB-9BDD-4C3A-AFC8-2A9A15307A94}"/>
      </w:docPartPr>
      <w:docPartBody>
        <w:p w:rsidR="00FF7F92" w:rsidRDefault="005014A4" w:rsidP="005014A4">
          <w:pPr>
            <w:pStyle w:val="5B054913A1C14031B1DA0AA165E1CDAA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D95000854E8DA3A5058646E1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AE-CB4E-4217-9B48-500D520F3B5C}"/>
      </w:docPartPr>
      <w:docPartBody>
        <w:p w:rsidR="00FF7F92" w:rsidRDefault="005014A4" w:rsidP="005014A4">
          <w:pPr>
            <w:pStyle w:val="5E07D95000854E8DA3A5058646E14C03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1C26E8BF342D8B0FE1F0BE3E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2D3-8D89-4D30-B3F9-033A934F9592}"/>
      </w:docPartPr>
      <w:docPartBody>
        <w:p w:rsidR="00FF7F92" w:rsidRDefault="005014A4" w:rsidP="005014A4">
          <w:pPr>
            <w:pStyle w:val="1D31C26E8BF342D8B0FE1F0BE3EBAF0F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F8E42AB04E0CA68FD562F9E1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D3E-868C-411F-B476-994601A1FC95}"/>
      </w:docPartPr>
      <w:docPartBody>
        <w:p w:rsidR="00FF7F92" w:rsidRDefault="005014A4" w:rsidP="005014A4">
          <w:pPr>
            <w:pStyle w:val="B1E6F8E42AB04E0CA68FD562F9E10BCC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1C6DFF21436B93587A14C73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8AC5-6BA6-4337-AC87-11C3F2B1E76E}"/>
      </w:docPartPr>
      <w:docPartBody>
        <w:p w:rsidR="00FF7F92" w:rsidRDefault="005014A4" w:rsidP="005014A4">
          <w:pPr>
            <w:pStyle w:val="793F1C6DFF21436B93587A14C7305DEE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4"/>
    <w:rsid w:val="00010AF6"/>
    <w:rsid w:val="00084687"/>
    <w:rsid w:val="002A4182"/>
    <w:rsid w:val="004D24CA"/>
    <w:rsid w:val="005014A4"/>
    <w:rsid w:val="005729F0"/>
    <w:rsid w:val="005E2A04"/>
    <w:rsid w:val="007B305C"/>
    <w:rsid w:val="009E283E"/>
    <w:rsid w:val="00B33417"/>
    <w:rsid w:val="00B65A68"/>
    <w:rsid w:val="00BF5704"/>
    <w:rsid w:val="00D10B10"/>
    <w:rsid w:val="00D81031"/>
    <w:rsid w:val="00DA6592"/>
    <w:rsid w:val="00E25F6B"/>
    <w:rsid w:val="00E6043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A4"/>
    <w:rPr>
      <w:color w:val="808080"/>
    </w:rPr>
  </w:style>
  <w:style w:type="paragraph" w:customStyle="1" w:styleId="4F8DE666D4B64C8BBD9A178862619586">
    <w:name w:val="4F8DE666D4B64C8BBD9A178862619586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44E9C08CB4C41B9F45937EDA61002">
    <w:name w:val="47F44E9C08CB4C41B9F45937EDA610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FA3021CF42D4A65B92EE14F03FDD">
    <w:name w:val="4C4DFA3021CF42D4A65B92EE14F03FDD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82D59DE9B4971BE6921FFF96802F2">
    <w:name w:val="80D82D59DE9B4971BE6921FFF96802F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22797961C4F9382A2FD89FEF9CC00">
    <w:name w:val="F6422797961C4F9382A2FD89FEF9CC0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4913A1C14031B1DA0AA165E1CDAA">
    <w:name w:val="5B054913A1C14031B1DA0AA165E1CDA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7D95000854E8DA3A5058646E14C03">
    <w:name w:val="5E07D95000854E8DA3A5058646E14C0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1C26E8BF342D8B0FE1F0BE3EBAF0F">
    <w:name w:val="1D31C26E8BF342D8B0FE1F0BE3EBAF0F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F8E42AB04E0CA68FD562F9E10BCC">
    <w:name w:val="B1E6F8E42AB04E0CA68FD562F9E10BC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1C6DFF21436B93587A14C7305DEE">
    <w:name w:val="793F1C6DFF21436B93587A14C7305DEE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2">
    <w:name w:val="28F964B8FF1E4D699FF326E83906372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2">
    <w:name w:val="B57C4EE7BBA5400B899EBD38A21593A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2">
    <w:name w:val="9E3F0E8DF67D46378FE988A705A39B5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2">
    <w:name w:val="2736AD5FE38A49889C6F61C3E64A678C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2">
    <w:name w:val="8CEC2E85BBBB425096848101A63CA763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2">
    <w:name w:val="8DEC652BA1E64B8390E08B98E51F3FE1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2">
    <w:name w:val="1FA7BD7D56454470BB56C8B466381FBA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3D7990-5A10-4F21-9D39-2E2E357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Housing Allowance Form</dc:title>
  <dc:creator>MIUMC</dc:creator>
  <cp:lastModifiedBy>Mandana Nordbrock</cp:lastModifiedBy>
  <cp:revision>8</cp:revision>
  <cp:lastPrinted>2018-04-26T15:44:00Z</cp:lastPrinted>
  <dcterms:created xsi:type="dcterms:W3CDTF">2023-04-11T16:32:00Z</dcterms:created>
  <dcterms:modified xsi:type="dcterms:W3CDTF">2023-05-15T22:18:00Z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1278983563</vt:i4>
  </property>
  <property fmtid="{D5CDD505-2E9C-101B-9397-08002B2CF9AE}" pid="3" name="_EmailSubject">
    <vt:lpwstr>Compensation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ReviewingToolsShownOnce">
    <vt:lpwstr/>
  </property>
</Properties>
</file>